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26" w:rsidRDefault="00085E26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E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4950" cy="508642"/>
            <wp:effectExtent l="19050" t="0" r="0" b="0"/>
            <wp:docPr id="3" name="Рисунок 3" descr="C:\Users\igoshinaev\Pictures\оформление\наш новый 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оформление\наш новый 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88" cy="53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12A" w:rsidRDefault="002B512A" w:rsidP="0024183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1AD">
        <w:rPr>
          <w:rFonts w:ascii="Times New Roman" w:eastAsia="Times New Roman" w:hAnsi="Times New Roman" w:cs="Times New Roman"/>
          <w:b/>
          <w:sz w:val="28"/>
          <w:szCs w:val="28"/>
        </w:rPr>
        <w:t>В Кадастровой палате ответ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ят</w:t>
      </w:r>
      <w:r w:rsidRPr="007301AD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вопросы об оформлении загородной недвижимости</w:t>
      </w:r>
    </w:p>
    <w:p w:rsidR="00241837" w:rsidRPr="00241837" w:rsidRDefault="00241837" w:rsidP="0024183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512A" w:rsidRDefault="002B512A" w:rsidP="002B5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01AD">
        <w:rPr>
          <w:rFonts w:ascii="Times New Roman" w:eastAsia="Times New Roman" w:hAnsi="Times New Roman" w:cs="Times New Roman"/>
          <w:i/>
          <w:sz w:val="28"/>
          <w:szCs w:val="28"/>
        </w:rPr>
        <w:t>Телефонное консультирование для новосибирцев и жителей области пройдет 21 апреля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Кадастровой палате по Новосибирской области</w:t>
      </w:r>
    </w:p>
    <w:p w:rsidR="002B512A" w:rsidRDefault="002B512A" w:rsidP="002B5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301AD">
        <w:rPr>
          <w:rFonts w:ascii="Times New Roman" w:eastAsia="Times New Roman" w:hAnsi="Times New Roman" w:cs="Times New Roman"/>
          <w:sz w:val="28"/>
          <w:szCs w:val="28"/>
        </w:rPr>
        <w:t xml:space="preserve">В рамках горячей линии граждане смогут получить ответы на вопросы о кадастровом учете и регистрации прав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отношении 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>садовы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 xml:space="preserve"> (огородны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>) земельны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>, а также садовы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 xml:space="preserve"> или жилы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512A" w:rsidRPr="007301AD" w:rsidRDefault="002B512A" w:rsidP="002B5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Горячую линию проведет 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юридического отдела региональной Кадастровой палаты Татьяна Мороз. Татьяна Викторовна ответит на вопросы во вторник, 21 апреля, с 10.00 до 12.00 по телефону: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8 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>(383)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 xml:space="preserve">349-95-69, </w:t>
      </w:r>
      <w:r>
        <w:rPr>
          <w:rFonts w:ascii="Times New Roman" w:eastAsia="Times New Roman" w:hAnsi="Times New Roman" w:cs="Times New Roman"/>
          <w:sz w:val="28"/>
          <w:szCs w:val="28"/>
        </w:rPr>
        <w:t>доб</w:t>
      </w:r>
      <w:r w:rsidRPr="007301AD">
        <w:rPr>
          <w:rFonts w:ascii="Times New Roman" w:eastAsia="Times New Roman" w:hAnsi="Times New Roman" w:cs="Times New Roman"/>
          <w:sz w:val="28"/>
          <w:szCs w:val="28"/>
        </w:rPr>
        <w:t xml:space="preserve"> 2989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B512A" w:rsidRDefault="002B512A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7D92" w:rsidRPr="00507D92" w:rsidRDefault="00507D92" w:rsidP="00507D9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D14309" w:rsidRPr="00C608DC" w:rsidRDefault="00507D92" w:rsidP="00C608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D14309" w:rsidRPr="00C608DC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85E26"/>
    <w:rsid w:val="00101608"/>
    <w:rsid w:val="001139F3"/>
    <w:rsid w:val="001378AE"/>
    <w:rsid w:val="00147EDF"/>
    <w:rsid w:val="002403C2"/>
    <w:rsid w:val="00241837"/>
    <w:rsid w:val="002428D6"/>
    <w:rsid w:val="002B512A"/>
    <w:rsid w:val="00322083"/>
    <w:rsid w:val="00366346"/>
    <w:rsid w:val="003739B6"/>
    <w:rsid w:val="004661AC"/>
    <w:rsid w:val="004F0429"/>
    <w:rsid w:val="00507D92"/>
    <w:rsid w:val="00534DE8"/>
    <w:rsid w:val="005B3DB1"/>
    <w:rsid w:val="005D69CA"/>
    <w:rsid w:val="005F1393"/>
    <w:rsid w:val="007021A1"/>
    <w:rsid w:val="00823CA0"/>
    <w:rsid w:val="00975820"/>
    <w:rsid w:val="00A432F6"/>
    <w:rsid w:val="00A960BF"/>
    <w:rsid w:val="00AE627A"/>
    <w:rsid w:val="00B76084"/>
    <w:rsid w:val="00C03FB5"/>
    <w:rsid w:val="00C13F22"/>
    <w:rsid w:val="00C322A6"/>
    <w:rsid w:val="00C338A1"/>
    <w:rsid w:val="00C608DC"/>
    <w:rsid w:val="00D14309"/>
    <w:rsid w:val="00D52D32"/>
    <w:rsid w:val="00DD2B33"/>
    <w:rsid w:val="00E01261"/>
    <w:rsid w:val="00F1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18</cp:revision>
  <dcterms:created xsi:type="dcterms:W3CDTF">2020-03-12T06:41:00Z</dcterms:created>
  <dcterms:modified xsi:type="dcterms:W3CDTF">2020-04-16T08:22:00Z</dcterms:modified>
</cp:coreProperties>
</file>